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Heading3"/>
        <w:spacing w:after="0" w:afterAutospacing="0"/>
        <w:rPr>
          <w:rFonts w:cs="Mangal"/>
          <w:color w:val="1F1F1F"/>
        </w:rPr>
      </w:pPr>
      <w:r>
        <w:rPr>
          <w:rFonts w:cs="Mangal"/>
          <w:color w:val="1F1F1F"/>
          <w:cs/>
        </w:rPr>
        <w:t xml:space="preserve">वर्ष </w:t>
      </w:r>
      <w:r>
        <w:rPr>
          <w:rFonts w:cs="Mangal"/>
          <w:color w:val="1F1F1F"/>
        </w:rPr>
        <w:t xml:space="preserve">2025-26 </w:t>
      </w:r>
      <w:r>
        <w:rPr>
          <w:rFonts w:cs="Mangal" w:hint="cs"/>
          <w:color w:val="1F1F1F"/>
          <w:cs/>
        </w:rPr>
        <w:t xml:space="preserve">और </w:t>
      </w:r>
      <w:r>
        <w:rPr>
          <w:rFonts w:cs="Mangal"/>
          <w:color w:val="1F1F1F"/>
        </w:rPr>
        <w:t>2026-27</w:t>
      </w:r>
      <w:r>
        <w:rPr>
          <w:rFonts w:cs="Mangal"/>
          <w:color w:val="1F1F1F"/>
          <w:cs/>
        </w:rPr>
        <w:t>की राजभाषा गतिविधियों का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1215"/>
        <w:gridCol w:w="1532"/>
        <w:gridCol w:w="1454"/>
        <w:gridCol w:w="1464"/>
        <w:gridCol w:w="1425"/>
        <w:gridCol w:w="1373"/>
      </w:tblGrid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b/>
                <w:bCs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क्रम सं.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b/>
                <w:bCs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तिथि व समय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b/>
                <w:bCs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विषय / शीर्षक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b/>
                <w:bCs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वक्ता / विशेषज्ञ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b/>
                <w:bCs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स्थान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b/>
                <w:bCs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प्रतिभागी / विशेष डेटा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b/>
                <w:bCs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आयोजक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1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30.06.2026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“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तकनीक के साथ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विज्ञान की बात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”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 के अंतर्गत 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“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थर्मल प्लाज़्मा के अनुप्रयोग एवं पदार्थ प्रसंस्करण में चुनौतियाँ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”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 प्रस्तुत किया।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वैज्ञानिक अधिकारी-एच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डॉ. सुधीर कुमार नेमा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ऑनलाइन एवं ऑफलाइन माध्यम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संस्थान के सदस्यों ने भाग लिया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राजभाषा कार्यान्वयन समिति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2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27.02.2026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स्वच्छता पखवाड़ा विशेष हिंदी व्याख्यान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बाहरी विशेषज्ञ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ऑनलाइन एवं ऑफलाइन माध्यम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संस्थान के सदस्यों सहित नराकास के अन्य कार्यालयों के कुल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41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सदस्यों ने सहभागिता की।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नगर राजभाषा कार्यान्वयन समिति (नराकास) गांधीनगर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3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24.02.2026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सेवानिवृत्ति अनुभव साझाकरण सत्र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डॉ. उज्ज्वल बरूआ (परियोजना निदेशक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ईटर-भारत)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संस्थान में पहली बार हिंदी में विशेष "संवादात्मक सत्र" 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Interactive Session)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lastRenderedPageBreak/>
              <w:t>आयोजित किया गया।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lastRenderedPageBreak/>
              <w:t>संस्थान प्रशासन / राजभाषा विभाग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20.01.2026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“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नई शुरू की गई गैस खरीद प्रक्रिया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”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श्री परवेज़ मीर (भंडार अनुभाग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आई.पी.आर.)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कुल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55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कार्मिक 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35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अधिकारी व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20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कर्मचारी) उपस्थित रहे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; IPR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और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FCIPT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की क्रय गतिविधियों का विवरण।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आंतरिक तकनीकी कार्यशाला / राजभाषा कार्यान्वयन समिति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5</w:t>
            </w:r>
          </w:p>
        </w:tc>
        <w:tc>
          <w:tcPr>
            <w:tcW w:w="0" w:type="auto"/>
            <w:hideMark/>
          </w:tcPr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12.01.2026</w:t>
            </w:r>
          </w:p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br/>
            </w:r>
          </w:p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(11:30 AM)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“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विकसित भारत 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2047)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तथा नेट शून्य उत्सर्जन 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2070)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की लक्ष्य प्राप्ति में नाभिकीय ऊर्जा का योगदान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”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श्री स्वप्नेश कुमार मल्होत्रा (उत्कृष्ट वैज्ञानिक एवं पूर्व प्रमुख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जन जागरूकता प्रभाग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, DAE)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आईपीआर (ऑनलाइन व ऑफलाइन)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विश्व हिंदी दिवस व्याख्यान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;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इसके तहत आयोजित हिंदी प्रश्नोत्तरी प्रतियोगिता में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105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स्टाफ सदस्यों ने भाग लिया।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विश्व हिंदी दिवस – विशेष तकनीकी व्याख्यान / नराकास गांधीनगर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6</w:t>
            </w:r>
          </w:p>
        </w:tc>
        <w:tc>
          <w:tcPr>
            <w:tcW w:w="0" w:type="auto"/>
            <w:hideMark/>
          </w:tcPr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22.12.2025</w:t>
            </w:r>
          </w:p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br/>
            </w:r>
          </w:p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(3:30 PM)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“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आईपीआर में मेरी यात्रा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”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डॉ. राज सिंह (वैज्ञानिक अधिकारी-एच)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'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आईपीआर में मेरी यात्रा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'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शृंखला के तहत अनुभव साझाकरण सत्र।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7</w:t>
            </w:r>
          </w:p>
        </w:tc>
        <w:tc>
          <w:tcPr>
            <w:tcW w:w="0" w:type="auto"/>
            <w:hideMark/>
          </w:tcPr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08.12.2025</w:t>
            </w:r>
          </w:p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br/>
            </w:r>
          </w:p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lastRenderedPageBreak/>
              <w:t>(3:30 PM)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lastRenderedPageBreak/>
              <w:t>“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आईपीआर में मेरी यात्रा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;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आसनसोल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lastRenderedPageBreak/>
              <w:t>(पश्चिम बंगाल) से गांधीनगर (गुजरात) तक और उससे आगे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”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lastRenderedPageBreak/>
              <w:t>डॉ. सुब्रतो मुखर्जी (डीन प्रशासन)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'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आईपीआर में मेरी यात्रा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'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lastRenderedPageBreak/>
              <w:t xml:space="preserve">शृंखला। इस तिमाही की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2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मुख्य आंतरिक कार्यशालाओं में कुल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80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कार्मिक प्रशिक्षित हुए।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lastRenderedPageBreak/>
              <w:t xml:space="preserve">राजभाषा कार्यान्वयन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lastRenderedPageBreak/>
              <w:t>समिति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lastRenderedPageBreak/>
              <w:t>8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28.11.2025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“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कृत्रिम बुद्धिमत्ता 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Artificial Intelligence)”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बाहरी विशेषज्ञ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उदयभाणसिंह क्षेत्रीय सहकारी प्रबंधन संस्थान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गांधीनगर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संस्थान की ओर से हिन्दी अधिकारी एवं कनिष्ठ हिन्दी अनुवादक शामिल हुए।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उदयभाणसिंह क्षेत्रीय सहकारी प्रबंधन संस्थान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9</w:t>
            </w:r>
          </w:p>
        </w:tc>
        <w:tc>
          <w:tcPr>
            <w:tcW w:w="0" w:type="auto"/>
            <w:hideMark/>
          </w:tcPr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24.11.2025</w:t>
            </w:r>
          </w:p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br/>
            </w:r>
          </w:p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(3:30 PM)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“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अनुसंधान से उत्तरदायित्व की ओर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”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डॉ. अनिता वी. पी. (वैज्ञानिक अधिकारी-एच)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अनुभावकीय तकनीकी व्याख्यान।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10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20.11.2025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“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फ्यूज़न ऊर्जा: विश्व परिदृश्य और भारत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”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डॉ. राज सिंह (वैज्ञानिक अधिकारी-एच)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सीपीपी-आईपीआर (गुवाहाटी)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क्षेत्रीय केंद्र 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CPP-IPR)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के कार्मिकों के लिए विशेष प्रस्तुति।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सीपीपी-आईपीआर / राभाकास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11</w:t>
            </w:r>
          </w:p>
        </w:tc>
        <w:tc>
          <w:tcPr>
            <w:tcW w:w="0" w:type="auto"/>
            <w:hideMark/>
          </w:tcPr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13.11.2025</w:t>
            </w:r>
          </w:p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br/>
            </w:r>
          </w:p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(16:00-17:00)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“IPR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का अटल इनक्यूबेशन सेंटर (विज्ञान के साथ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lastRenderedPageBreak/>
              <w:t>तकनीक की बात)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”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lastRenderedPageBreak/>
              <w:t>डॉ. नीरव जमनापारा (प्रमुख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, AIC-IPR)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IPR,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भाट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गांधीनगर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विज्ञान और तकनीकी नवाचार शृंखला।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IIC-IPR,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राजभाषा समिति एवं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Plasmatech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 Foundation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11.11.2025</w:t>
            </w:r>
          </w:p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br/>
            </w:r>
          </w:p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(4:00 PM)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“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आर्टिफिशियल इंटेलिजेंस 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AI):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उपकरण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उपयोग और प्रभाव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”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श्री मुनाफ हनीफ (लिपिक-बी)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तकनीकी उपकरणों के व्यावहारिक प्रयोग पर व्याख्यान।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13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30.10.2025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साइबर सुरक्षा व एआई कार्यशाला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बाहरी विशेषज्ञ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जनगणनाकार्य निदेशालय तथा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NFSU,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गांधीनगर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संस्थान से श्री बादल सेवक ने सहभागिता दर्ज की।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नराकास के संयुक्त तत्वावधान में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14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16.10.2025</w:t>
            </w:r>
          </w:p>
        </w:tc>
        <w:tc>
          <w:tcPr>
            <w:tcW w:w="0" w:type="auto"/>
            <w:hideMark/>
          </w:tcPr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cs/>
                <w:lang w:eastAsia="en-IN" w:bidi="hi-IN"/>
              </w:rPr>
              <w:t>संयुक्त सत्र:</w:t>
            </w:r>
          </w:p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br/>
            </w:r>
          </w:p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1. "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cs/>
                <w:lang w:eastAsia="en-IN" w:bidi="hi-IN"/>
              </w:rPr>
              <w:t xml:space="preserve">नैतिकता और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 xml:space="preserve">POSH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cs/>
                <w:lang w:eastAsia="en-IN" w:bidi="hi-IN"/>
              </w:rPr>
              <w:t xml:space="preserve">अधिनियम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2013"</w:t>
            </w:r>
          </w:p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br/>
            </w:r>
          </w:p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2. "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cs/>
                <w:lang w:eastAsia="en-IN" w:bidi="hi-IN"/>
              </w:rPr>
              <w:t>साइबर सुरक्षा जागरूकता"</w:t>
            </w:r>
          </w:p>
        </w:tc>
        <w:tc>
          <w:tcPr>
            <w:tcW w:w="0" w:type="auto"/>
            <w:hideMark/>
          </w:tcPr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 xml:space="preserve">1.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cs/>
                <w:lang w:eastAsia="en-IN" w:bidi="hi-IN"/>
              </w:rPr>
              <w:t>श्री नीरज कुमार द्विवेदी</w:t>
            </w:r>
          </w:p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br/>
            </w:r>
          </w:p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 xml:space="preserve">2.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cs/>
                <w:lang w:eastAsia="en-IN" w:bidi="hi-IN"/>
              </w:rPr>
              <w:t>श्री तमन्ना आरिफ (मुख्य प्रबंधक एवं संकाय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cs/>
                <w:lang w:eastAsia="en-IN" w:bidi="hi-IN"/>
              </w:rPr>
              <w:t>बैंक ऑफ़ बड़ौदा)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सतर्कता और साइबर सुरक्षा जागरूकता अभियान के तहत विशेष व्याख्यान।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15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23.09.2025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“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रवैया: सहयोग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संवाद और सफलता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”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सुश्री प्रीति पाठक (ग्लोबल ट्रेनिंग लीडर व मोटिवेशनल स्पीकर)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इस तिमाही की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3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पूर्ण दिवसीय कार्यशालाओं के माध्यम से कुल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154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कार्मिक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lastRenderedPageBreak/>
              <w:t>लाभान्वित हुए।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lastRenderedPageBreak/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lastRenderedPageBreak/>
              <w:t>16</w:t>
            </w:r>
          </w:p>
        </w:tc>
        <w:tc>
          <w:tcPr>
            <w:tcW w:w="0" w:type="auto"/>
            <w:hideMark/>
          </w:tcPr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16.09.2025</w:t>
            </w:r>
          </w:p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br/>
            </w:r>
          </w:p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(10:30 AM)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‘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आइए परमाणु ऊर्जा विभाग को जानें’ 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Let’s know about DAE)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श्री अचलेश्वर सिंह (निदेशक-राजभाषा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परमाणु ऊर्जा विभाग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मुंबई)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हिंदी पखवाड़ा विशेष व्याख्यान 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DAE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के कार्यों पर ध्यानाकर्षण)।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हिंदी पखवाड़ा – विशेष व्याख्यान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17</w:t>
            </w:r>
          </w:p>
        </w:tc>
        <w:tc>
          <w:tcPr>
            <w:tcW w:w="0" w:type="auto"/>
            <w:hideMark/>
          </w:tcPr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25.07.2025</w:t>
            </w:r>
          </w:p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br/>
            </w:r>
          </w:p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(3:30 PM)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“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महिला स्वास्थ्य – महिलाओं में कैंसर और अन्य स्वास्थ्य समस्याओं का निवारण एवं देखभाल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”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डॉ. वंदना सिन्हा (अपोलो अस्पताल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गांधीनगर)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स्वास्थ्य जागरूकता सत्र (श्रोताओं को कैंसर निवारण के प्रति सचेत किया)।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आईपीआर स्टाफ क्लब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18</w:t>
            </w:r>
          </w:p>
        </w:tc>
        <w:tc>
          <w:tcPr>
            <w:tcW w:w="0" w:type="auto"/>
            <w:hideMark/>
          </w:tcPr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17.07.2025</w:t>
            </w:r>
          </w:p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br/>
            </w:r>
          </w:p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(3:30 PM)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“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छुट्टी यात्रा रियायत 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LTC)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नियमों पर एक विस्तृत नज़र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”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श्री रवि कुमार शीशांगीया (कार्यालय लिपिक-ए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आई.पी.आर)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, FCIPT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अनुभागीय तकनीकी सत्र।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राजभाषा कार्यान्वयन समिति 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OLIC), IPR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19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10.07.2025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‘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स्वस्थ समाज एवं राष्ट्र के विकास में न्यायालयिक मनोविज्ञान की भूमिका’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बाहरी विशेषज्ञ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राष्ट्रीय न्यायालयिक विज्ञान विश्वविद्यालय 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NFSU),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गांधीनगर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संस्थान के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03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कार्मिकों ने भाग लिया।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नराकास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गांधीनगर /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NFSU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lastRenderedPageBreak/>
              <w:t>20</w:t>
            </w:r>
          </w:p>
        </w:tc>
        <w:tc>
          <w:tcPr>
            <w:tcW w:w="0" w:type="auto"/>
            <w:hideMark/>
          </w:tcPr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08.07.2025</w:t>
            </w:r>
          </w:p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br/>
            </w:r>
          </w:p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(3:30 PM)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“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छुट्टी यात्रा रियायत 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LTC)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नियमों पर एक विस्तृत नज़र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”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श्री निलयकुमार अध्वर्यु (लेखाधिकारी–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I,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आई.पी.आर.)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आंतरिक क्षमता निर्माण सत्र।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राजभाषा कार्यान्वयन समिति 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OLIC), IPR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21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26.06.2025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“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कार्यालय में राजभाषा हिंदी का उपयोग एवं कंप्‍यूटर पर हिंदी में कार्य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”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डॉ. संध्‍या दवे (हिंदी अधिकारी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, IPR)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ऑनलाइन माध्यम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केन्‍द्रीय नमक व समुद्री रसायन अनुसंधान संस्‍थान 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CSMCRI)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के लिए आमंत्रण व्याख्यान।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CSMCRI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22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26.06.2025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“NPS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एवं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UPS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पेंशन प्रणाली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”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बाहरी विशेषज्ञ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माही एवं तापी बेसिन संगठन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आई.पी.आर. से कुल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05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प्रतिभागी शामिल हुए।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माही एवं तापी बेसिन संगठन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23</w:t>
            </w:r>
          </w:p>
        </w:tc>
        <w:tc>
          <w:tcPr>
            <w:tcW w:w="0" w:type="auto"/>
            <w:hideMark/>
          </w:tcPr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13.06.2025</w:t>
            </w:r>
          </w:p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br/>
            </w:r>
          </w:p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(3:30 PM)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"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राजभाषा नीतियां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योजनाएं एवं राजभाषा कार्यान्वयन हेतु कंप्यूटर पर हिंदी प्रयोग के उपयोगी टूल्स"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डॉ. संध्या दवे (हिंदी अधिकारी)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कुल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23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कार्मिक 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05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अधिकारी व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18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कर्मचारी) उपस्थित रहे।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राजभाषा कार्यान्वयन समिति 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OLIC), IPR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24</w:t>
            </w:r>
          </w:p>
        </w:tc>
        <w:tc>
          <w:tcPr>
            <w:tcW w:w="0" w:type="auto"/>
            <w:hideMark/>
          </w:tcPr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t>19.05.2025</w:t>
            </w:r>
          </w:p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br/>
            </w:r>
          </w:p>
          <w:p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  <w:lastRenderedPageBreak/>
              <w:t>(3:30 PM)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lastRenderedPageBreak/>
              <w:t>"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आईपीआर में मेरा सफर"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श्रीमती शारदा श्री (वरिष्ठ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lastRenderedPageBreak/>
              <w:t>वैज्ञानिक अधिकारी-एफ)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lastRenderedPageBreak/>
              <w:t>सेमिनार हॉल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कुल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53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कार्मिक 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41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अधिकारी व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lastRenderedPageBreak/>
              <w:t xml:space="preserve">12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कर्मचारी) लाभान्वित हुए।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lastRenderedPageBreak/>
              <w:t xml:space="preserve">राजभाषा कार्यान्वयन समिति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OLIC), IPR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lastRenderedPageBreak/>
              <w:t>25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06.05.2025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>“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ई-ऑफिस के आधार एवं मूलतत्व</w:t>
            </w:r>
            <w:r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”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बाहरी विशेषज्ञ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hotel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प्रबंधन संस्थान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अहमदाबाद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 xml:space="preserve">आई.पी.आर. से कुल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 w:bidi="hi-IN"/>
              </w:rPr>
              <w:t xml:space="preserve">04 </w:t>
            </w: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प्रतिभागी शामिल हुए।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Mangal"/>
                <w:color w:val="1F1F1F"/>
                <w:sz w:val="24"/>
                <w:szCs w:val="24"/>
                <w:bdr w:val="none" w:sz="0" w:space="0" w:color="auto" w:frame="1"/>
                <w:cs/>
                <w:lang w:eastAsia="en-IN" w:bidi="hi-IN"/>
              </w:rPr>
              <w:t>नराकास गांधीनगर / होटल प्रबंधन संस्थान</w:t>
            </w:r>
          </w:p>
        </w:tc>
      </w:tr>
    </w:tbl>
    <w:p/>
    <w:p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>
        <w:rPr>
          <w:rFonts w:ascii="Times New Roman" w:eastAsia="Times New Roman" w:hAnsi="Times New Roman" w:cs="Arial Unicode MS"/>
          <w:b/>
          <w:bCs/>
          <w:sz w:val="27"/>
          <w:szCs w:val="27"/>
          <w:cs/>
          <w:lang w:eastAsia="en-IN" w:bidi="hi-IN"/>
        </w:rPr>
        <w:t>हिंदी व्याख्यान / विवरण सारणी</w:t>
      </w:r>
    </w:p>
    <w:p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br/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 xml:space="preserve">वर्ष 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2025-26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के दौरान संस्थान के अधिकारियों एवं कर्मचारियों की कार्य-कुशलता बढ़ाने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,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तकनीकी ज्ञानवर्धन और राजभाषा नीतियों के अनुपालन हेतु विभिन्न कार्यशालाओं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,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तकनीकी व्याख्यानों एवं संवादात्मक सत्रों का अत्यंत प्रभावी व समेकित आयोजन किया गया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,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जिसमें आंतरिक एवं बाहरी विशेषज्ञों की गरिमामयी उपस्थिति रही।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प्रथम तिमाही (अप्रैल-जून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2025)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की शुरुआत में नराकास गांधीनगर के तत्वावधान में होटल प्रबंधन संस्थान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,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अहमदाबाद द्वारा दिनांक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06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मई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2025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को आयोजित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“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ई-ऑफिस के आधार एवं मूलतत्व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cs/>
          <w:lang w:eastAsia="en-IN" w:bidi="hi-IN"/>
        </w:rPr>
        <w:t>”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 xml:space="preserve">कार्यशाला में संस्थान के 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4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प्रतिभागियों ने तथा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19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मई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2025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को संस्थान के सेमिनार हॉल में आयोजित प्रथम आंतरिक हिंदी कार्यशाला में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श्रीमती शारदा श्री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(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वरिष्ठ वैज्ञानिक अधिकारी-एफ) ने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"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आईपीआर में मेरा सफर"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विषय पर विशेष व्याख्यान दिया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,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 xml:space="preserve">जिससे कुल 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53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कार्मिक (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41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 xml:space="preserve">अधिकारी व 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12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कर्मचारी) लाभान्वित हुए। इसके बाद दिनांक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13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जून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2025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को संस्थान के सेमिनार हॉल में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डॉ. संध्या दवे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(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हिंदी अधिकारी) की अध्यक्षता में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"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राजभाषा नीतियाँ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,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योजनाएँ एवं राजभाषा कार्यान्वयन हेतु कंप्यूटर पर हिंदी प्रयोग के उपयोगी टूल्स"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 xml:space="preserve">विषयक कार्यशाला संपन्न हुई जिसमें 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23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कार्मिक (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05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 xml:space="preserve">अधिकारी व 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18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कर्मचारी) उपस्थित रहे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;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जबकि दिनांक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26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जून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2025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को माही एवं तापी बेसिन संगठन द्वारा आयोजित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“NPS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एवं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UPS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पेंशन प्रणाली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cs/>
          <w:lang w:eastAsia="en-IN" w:bidi="hi-IN"/>
        </w:rPr>
        <w:t>”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 xml:space="preserve">कार्यशाला में संस्थान के 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5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 xml:space="preserve"> प्रतिभागियों ने भाग लिया और इसी दिन केन्‍द्रीय नमक व समुद्री रसायन अनुसंधान संस्‍थान (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CSMCRI)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की ऑनलाइन कार्यशाला में डॉ. संध्‍या दवे ने मुख्य वक्ता के रूप में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“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कार्यालय में राजभाषा हिंदी का उपयोग एवं कंप्‍यूटर पर हिंदी में कार्य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cs/>
          <w:lang w:eastAsia="en-IN" w:bidi="hi-IN"/>
        </w:rPr>
        <w:t>”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विषय पर विशेष प्रशिक्षण प्रदान किया।</w:t>
      </w:r>
    </w:p>
    <w:p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br/>
      </w:r>
    </w:p>
    <w:p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</w:pP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द्वितीय तिमाही (जुलाई-सितंबर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2025)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में प्रशासनिक एवं तकनीकी विषयों का विस्तार करते हुए दिनांक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08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जुलाई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2025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को संस्थान के सेमिनार हॉल में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श्री निलयकुमार अध्वर्यु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(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लेखाधिकारी–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I)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द्वारा तथा दिनांक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17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जुलाई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2025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को एफसीआईपीटी (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FCIPT)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lastRenderedPageBreak/>
        <w:t>सेमिनार हॉल में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श्री रवि कुमार शीशांगीया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(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कार्यालय लिपिक-ए) द्वारा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“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छुट्टी यात्रा रियायत (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LTC)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नियमों पर एक विस्तृत नज़र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cs/>
          <w:lang w:eastAsia="en-IN" w:bidi="hi-IN"/>
        </w:rPr>
        <w:t>”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विषय पर महत्वपूर्ण व्याख्यान दिए गए। इसी तिमाही में दिनांक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10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जुलाई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2025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को राष्ट्रीय न्यायालयिक विज्ञान विश्वविद्यालय (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NFSU)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गांधीनगर द्वारा आयोजित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‘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स्वस्थ समाज एवं राष्ट्र के विकास में न्यायालयिक मनोविज्ञान की भूमिका’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 xml:space="preserve">कार्यशाला में संस्थान के 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3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कार्मिक शामिल हुए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,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और दिनांक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25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जुलाई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2025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को आईपीआर स्टाफ क्लब के सौजन्य से सेमिनार हॉल में आयोजित स्वास्थ्य व्याख्यान में अपोलो अस्पताल की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डॉ. वंदना सिन्हा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ने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“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महिला स्वास्थ्य – महिलाओं में कैंसर और अन्य स्वास्थ्य समस्याओं का निवारण एवं देखभाल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cs/>
          <w:lang w:eastAsia="en-IN" w:bidi="hi-IN"/>
        </w:rPr>
        <w:t>”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विषय पर जागरूक किया। हिंदी पखवाड़े के विशेष आयोजनों के अंतर्गत दिनांक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16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सितंबर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2025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को परमाणु ऊर्जा विभाग (मुंबई) के निदेशक (राजभाषा)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श्री अचलेश्वर सिंह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ने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‘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आइए परमाणु ऊर्जा विभाग को जानें’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 xml:space="preserve">विषय पर सुबह 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10:30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बजे सेमिनार हॉल में तथा दिनांक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23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सितंबर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2025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को ग्लोबल ट्रेनिंग लीडर व मोटिवेशनल स्पीकर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सुश्री प्रीति पाठक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ने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“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रवैया: सहयोग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,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संवाद और सफलता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cs/>
          <w:lang w:eastAsia="en-IN" w:bidi="hi-IN"/>
        </w:rPr>
        <w:t>”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विषय पर प्रेरक विशेष व्याख्यान प्रस्तुत किए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,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 xml:space="preserve">जिससे इस तिमाही में कुल 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3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पूर्ण दिवसीय कार्यशालाओं के माध्यम से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154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कार्मिक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लाभान्वित हुए।</w:t>
      </w:r>
    </w:p>
    <w:p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br/>
      </w:r>
    </w:p>
    <w:p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</w:pP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तृतीय तिमाही (अक्टूबर-दिसंबर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2025)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के दौरान सतर्कता और साइबर सुरक्षा के तहत दिनांक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16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अक्टूबर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2025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को बैंक ऑफ़ बड़ौदा के मुख्य प्रबंधक द्वय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श्री नीरज कुमार द्विवेदी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(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विषय: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नैतिकता और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POSH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अधिनियम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2013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)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एवं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श्री व तमन्ना आरिफ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(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विषय: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साइबर सुरक्षा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)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द्वारा विशेष तकनीकी व्याख्यान दिए गए। इसके उपरांत दिनांक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30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अक्टूबर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2025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को नराकास के संयुक्त तत्वावधान में आयोजित साइबर सुरक्षा व एआई कार्यशाला में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श्री बादल सेवक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ने सहभागिता की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,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तथा दिनांक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11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नवंबर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2025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 xml:space="preserve">को अपराह्न 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4:00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बजे सेमिनार हॉल में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श्री मुनाफ हनीफ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(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लिपिक-बी) ने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“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आर्टिफिशियल इंटेलिजेंस (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AI):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उपकरण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,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उपयोग और प्रभाव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cs/>
          <w:lang w:eastAsia="en-IN" w:bidi="hi-IN"/>
        </w:rPr>
        <w:t>”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विषय पर प्रस्तुति दी। इस शृंखला को आगे बढ़ाते हुए दिनांक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13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नवंबर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2025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 xml:space="preserve">को शाम 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4:00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बजे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डॉ. नीरव जमनापारा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(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प्रमुख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, AIC-IPR)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ने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“IPR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का अटल इनक्यूबेशन सेंटर (विज्ञान के साथ तकनीक की बात)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cs/>
          <w:lang w:eastAsia="en-IN" w:bidi="hi-IN"/>
        </w:rPr>
        <w:t>”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विषय पर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,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दिनांक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20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नवंबर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2025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को सीपीपी-आईपीआर गुवाहाटी में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डॉ. राज सिंह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ने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“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फ्यूज़न ऊर्जा: विश्व परिदृश्य और भारत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cs/>
          <w:lang w:eastAsia="en-IN" w:bidi="hi-IN"/>
        </w:rPr>
        <w:t>”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विषय पर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,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तथा दिनांक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24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नवंबर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2025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को सेमिनार हॉल में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डॉ. अनिता वी. पी.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(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वैज्ञानिक अधिकारी-एच) ने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“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अनुसंधान से उत्तरदायित्व की ओर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cs/>
          <w:lang w:eastAsia="en-IN" w:bidi="hi-IN"/>
        </w:rPr>
        <w:t>”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विषय पर ज्ञानवर्धक व्याख्यान दिए। इसी तिमाही में दिनांक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28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नवंबर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2025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को उदयभाणसिंह क्षेत्रीय सहकारी प्रबंधन संस्थान में आयोजित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“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कृत्रिम बुद्धिमत्ता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cs/>
          <w:lang w:eastAsia="en-IN" w:bidi="hi-IN"/>
        </w:rPr>
        <w:t>”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कार्यशाला में संस्थान की हिंदी अधिकारी एवं कनिष्ठ हिंदी अनुवादक ने भाग लिया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,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तथा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en-IN" w:bidi="hi-IN"/>
        </w:rPr>
        <w:t>'</w:t>
      </w:r>
      <w:r>
        <w:rPr>
          <w:rFonts w:ascii="Arial" w:eastAsia="Times New Roman" w:hAnsi="Arial" w:cs="Mangal"/>
          <w:i/>
          <w:iCs/>
          <w:color w:val="000000"/>
          <w:sz w:val="24"/>
          <w:szCs w:val="24"/>
          <w:cs/>
          <w:lang w:eastAsia="en-IN" w:bidi="hi-IN"/>
        </w:rPr>
        <w:t>आईपीआर में मेरी यात्रा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en-IN" w:bidi="hi-IN"/>
        </w:rPr>
        <w:t>'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शृंखला के तहत सेमिनार हॉल में दिनांक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08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दिसंबर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2025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को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डॉ. सुब्रतो मुखर्जी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(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डीन प्रशासन) ने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“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आईपीआर में मेरी यात्रा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;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आसनसोल से गांधीनगर तक और उससे आगे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cs/>
          <w:lang w:eastAsia="en-IN" w:bidi="hi-IN"/>
        </w:rPr>
        <w:t>”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एवं दिनांक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22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दिसंबर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2025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को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डॉ. राज सिंह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(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वैज्ञानिक अधिकारी-एच) ने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“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आईपीआर में मेरी यात्रा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cs/>
          <w:lang w:eastAsia="en-IN" w:bidi="hi-IN"/>
        </w:rPr>
        <w:t>”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 xml:space="preserve">विषय पर अनुभावकीय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lastRenderedPageBreak/>
        <w:t>व्याख्यान दिए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,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 xml:space="preserve">जिससे इस तिमाही की 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2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मुख्य आंतरिक कार्यशालाओं में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80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कार्मिकों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को प्रशिक्षित किया गया।</w:t>
      </w:r>
    </w:p>
    <w:p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br/>
      </w:r>
    </w:p>
    <w:p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</w:pP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चतुर्थ तिमाही (जनवरी-मार्च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2026)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के मुख्य आकर्षणों में दिनांक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12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जनवरी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2026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को विश्व हिंदी दिवस के उपलक्ष्य में सेमिनार हॉल में उत्कृष्ट वैज्ञानिक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श्री स्वप्नेश कुमार मल्होत्रा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द्वारा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“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विकसित भारत (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2047)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तथा नेट शून्य उत्सर्जन (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2070)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की लक्ष्य प्राप्ति में नाभिकीय ऊर्जा का योगदान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cs/>
          <w:lang w:eastAsia="en-IN" w:bidi="hi-IN"/>
        </w:rPr>
        <w:t>”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विषय पर ऑनलाइन/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offline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विशेष व्याख्यान दिया गया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,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जिसमें आयोजित प्रश्नोत्तरी प्रतियोगिता में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105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स्टाफ सदस्यों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ने भाग लिया। इसके पश्चात दिनांक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20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जनवरी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2026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को आयोजित प्रथम आंतरिक कार्यशाला में भंडार अनुभाग के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श्री परवेज़ मीर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ने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“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नई शुरू की गई गैस खरीद प्रक्रिया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cs/>
          <w:lang w:eastAsia="en-IN" w:bidi="hi-IN"/>
        </w:rPr>
        <w:t>”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पर तकनीकी प्रस्तुति दी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,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 xml:space="preserve">जिसमें कुल 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55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कार्मिक (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35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 xml:space="preserve">अधिकारी व 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20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कर्मचारी) उपस्थित रहे। प्रतिवेदन वर्ष के अंत में दिनांक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24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फरवरी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2026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को ईटर-भारत के परियोजना निदेशक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डॉ. उज्ज्वल बरूआ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की सेवानिवृत्ति के अवसर पर संस्थान में पहली बार हिंदी में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"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संवादात्मक सत्र"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का आयोजन कर उनके अनुभवों को साझा किया गया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,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तथा दिनांक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27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 xml:space="preserve">फरवरी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2026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को नराकास गांधीनगर के सौजन्य से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>"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स्वच्छता पखवाड़ा"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के उपलक्ष्य में एक विशेष हिंदी व्याख्यान आयोजित किया गया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 xml:space="preserve">, 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जिसमें संस्थान के सदस्यों सहित नराकास के अन्य कार्यालयों के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41 </w:t>
      </w:r>
      <w:r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सदस्यों</w:t>
      </w:r>
      <w:r>
        <w:rPr>
          <w:rFonts w:ascii="Arial" w:eastAsia="Times New Roman" w:hAnsi="Arial" w:cs="Arial"/>
          <w:color w:val="000000"/>
          <w:sz w:val="24"/>
          <w:szCs w:val="24"/>
          <w:lang w:eastAsia="en-IN" w:bidi="hi-IN"/>
        </w:rPr>
        <w:t> </w:t>
      </w:r>
      <w:r>
        <w:rPr>
          <w:rFonts w:ascii="Arial" w:eastAsia="Times New Roman" w:hAnsi="Arial" w:cs="Mangal"/>
          <w:color w:val="000000"/>
          <w:sz w:val="24"/>
          <w:szCs w:val="24"/>
          <w:cs/>
          <w:lang w:eastAsia="en-IN" w:bidi="hi-IN"/>
        </w:rPr>
        <w:t>ने ऑनलाइन एवं ऑफलाइन माध्यम से सक्रिय सहभागिता दर्ज की।</w:t>
      </w:r>
    </w:p>
    <w:p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</w:p>
    <w:p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</w:p>
    <w:p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</w:p>
    <w:p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</w:p>
    <w:p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"/>
        <w:gridCol w:w="1483"/>
        <w:gridCol w:w="1727"/>
        <w:gridCol w:w="1736"/>
        <w:gridCol w:w="902"/>
        <w:gridCol w:w="1110"/>
        <w:gridCol w:w="1519"/>
      </w:tblGrid>
      <w:tr>
        <w:tc>
          <w:tcPr>
            <w:tcW w:w="0" w:type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>क्रम सं.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>तिथि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>विषय / शीर्षक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>वक्ता</w:t>
            </w:r>
          </w:p>
        </w:tc>
        <w:tc>
          <w:tcPr>
            <w:tcW w:w="902" w:type="dxa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>समय</w:t>
            </w:r>
          </w:p>
        </w:tc>
        <w:tc>
          <w:tcPr>
            <w:tcW w:w="1110" w:type="dxa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>स्थान</w:t>
            </w:r>
          </w:p>
        </w:tc>
        <w:tc>
          <w:tcPr>
            <w:tcW w:w="0" w:type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>आयोजक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07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 xml:space="preserve">मार्च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2025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>टोकामक संचालन के सिद्धांत और फ्यूजन में इसका अनुप्रयोग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श्री विनय मेनन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वैज्ञानिक अधिकारी-एफ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उच्च तापमान प्रौद्योगिकी प्रभाग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HTTD), IPR</w:t>
            </w:r>
          </w:p>
        </w:tc>
        <w:tc>
          <w:tcPr>
            <w:tcW w:w="902" w:type="dxa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3:30 PM</w:t>
            </w:r>
          </w:p>
        </w:tc>
        <w:tc>
          <w:tcPr>
            <w:tcW w:w="1110" w:type="dxa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08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 xml:space="preserve">दिसंबर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2025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>आईपीआर में मेरी यात्रा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 xml:space="preserve">; </w:t>
            </w: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 xml:space="preserve">आसनसोल </w:t>
            </w: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lastRenderedPageBreak/>
              <w:t>(पश्चिम बंगाल) से गांधीनगर (गुजरात) तक और उससे आगे (तय करना बाकी है)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lastRenderedPageBreak/>
              <w:t>डॉ. सुब्रतो मुखर्जी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डीन प्रशासन</w:t>
            </w:r>
          </w:p>
        </w:tc>
        <w:tc>
          <w:tcPr>
            <w:tcW w:w="902" w:type="dxa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3:30 PM</w:t>
            </w:r>
          </w:p>
        </w:tc>
        <w:tc>
          <w:tcPr>
            <w:tcW w:w="1110" w:type="dxa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 xml:space="preserve">राजभाषा कार्यान्वयन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lastRenderedPageBreak/>
              <w:t>समिति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13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 xml:space="preserve">नवंबर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2025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 xml:space="preserve">IPR </w:t>
            </w: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>का अटल इनक्यूबेशन सेंटर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डॉ. नीरव जमनापारा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प्रमुख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AIC-IPR</w:t>
            </w:r>
          </w:p>
        </w:tc>
        <w:tc>
          <w:tcPr>
            <w:tcW w:w="902" w:type="dxa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16:00 – 17:00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बजे</w:t>
            </w:r>
          </w:p>
        </w:tc>
        <w:tc>
          <w:tcPr>
            <w:tcW w:w="1110" w:type="dxa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IPR,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भाट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गांधीनगर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IIC-IPR,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 xml:space="preserve">राजभाषा कार्यान्वयन समिति एवं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Plasmatech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Innovation Foundation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4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11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 xml:space="preserve">नवंबर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2025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>आर्टिफिशियल इंटेलिजेंस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 xml:space="preserve">AI): </w:t>
            </w: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>उपकरण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>उपयोग और प्रभाव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श्री मुनाफ हनीफ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लिपिक-बी</w:t>
            </w:r>
          </w:p>
        </w:tc>
        <w:tc>
          <w:tcPr>
            <w:tcW w:w="902" w:type="dxa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4:00 PM</w:t>
            </w:r>
          </w:p>
        </w:tc>
        <w:tc>
          <w:tcPr>
            <w:tcW w:w="1110" w:type="dxa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22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 xml:space="preserve">दिसंबर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2025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>आईपीआर में मेरी यात्रा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डॉ. राज सिंह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वैज्ञानिक अधिकारी-एच</w:t>
            </w:r>
          </w:p>
        </w:tc>
        <w:tc>
          <w:tcPr>
            <w:tcW w:w="902" w:type="dxa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3:30 PM</w:t>
            </w:r>
          </w:p>
        </w:tc>
        <w:tc>
          <w:tcPr>
            <w:tcW w:w="1110" w:type="dxa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6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24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 xml:space="preserve">नवंबर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2025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>अनुसंधान से उत्तरदायित्व की ओर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डॉ. अनिता वी. पी.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वैज्ञानिक अधिकारी-एच</w:t>
            </w:r>
          </w:p>
        </w:tc>
        <w:tc>
          <w:tcPr>
            <w:tcW w:w="902" w:type="dxa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3:30 PM</w:t>
            </w:r>
          </w:p>
        </w:tc>
        <w:tc>
          <w:tcPr>
            <w:tcW w:w="1110" w:type="dxa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  <w:hideMark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7</w:t>
            </w:r>
          </w:p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10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 xml:space="preserve">जनवरी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2024</w:t>
            </w:r>
          </w:p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>विश्व हिंदी दिवस के अवसर पर विशेष हिंदी व्याख्यान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>डॉ. कुलवंत सिंह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>वैज्ञानिक-एच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>भाभा परमाणु अनुसंधान केंद्र (बीएआरसी)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>मुंबई</w:t>
            </w:r>
          </w:p>
        </w:tc>
        <w:tc>
          <w:tcPr>
            <w:tcW w:w="902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11:30 AM</w:t>
            </w:r>
          </w:p>
        </w:tc>
        <w:tc>
          <w:tcPr>
            <w:tcW w:w="1110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16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 xml:space="preserve">सितंबर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2025</w:t>
            </w:r>
          </w:p>
        </w:tc>
        <w:tc>
          <w:tcPr>
            <w:tcW w:w="0" w:type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‘</w:t>
                  </w:r>
                  <w:r>
                    <w:rPr>
                      <w:rFonts w:ascii="Times New Roman" w:eastAsia="Times New Roman" w:hAnsi="Times New Roman" w:cs="Arial Unicode MS"/>
                      <w:b/>
                      <w:bCs/>
                      <w:sz w:val="24"/>
                      <w:szCs w:val="24"/>
                      <w:cs/>
                      <w:lang w:eastAsia="en-IN" w:bidi="hi-IN"/>
                    </w:rPr>
                    <w:t>आइए परमाणु ऊर्जा विभाग को जानें’ (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Let’s know about DAE)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IN" w:bidi="hi-IN"/>
              </w:rPr>
            </w:pPr>
          </w:p>
          <w:p>
            <w:pP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श्री अचलेश्वर सिंह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निदेशक (राजभाषा)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परमाणु ऊर्जा विभाग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मुंबई</w:t>
            </w:r>
          </w:p>
        </w:tc>
        <w:tc>
          <w:tcPr>
            <w:tcW w:w="902" w:type="dxa"/>
            <w:vAlign w:val="center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 xml:space="preserve">सुबह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10:30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बजे</w:t>
            </w:r>
          </w:p>
        </w:tc>
        <w:tc>
          <w:tcPr>
            <w:tcW w:w="1110" w:type="dxa"/>
          </w:tcPr>
          <w:p>
            <w:pP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हिंदी पखवाड़ा – विशेष व्याख्यान</w:t>
            </w:r>
          </w:p>
        </w:tc>
      </w:tr>
      <w:tr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9</w:t>
            </w:r>
          </w:p>
        </w:tc>
        <w:tc>
          <w:tcPr>
            <w:tcW w:w="0" w:type="auto"/>
          </w:tcPr>
          <w:p>
            <w:r>
              <w:t>19.05.25</w:t>
            </w:r>
          </w:p>
        </w:tc>
        <w:tc>
          <w:tcPr>
            <w:tcW w:w="0" w:type="auto"/>
          </w:tcPr>
          <w:p>
            <w:r>
              <w:rPr>
                <w:rFonts w:ascii="Nirmala UI" w:hAnsi="Nirmala UI" w:cs="Nirmala UI"/>
                <w:cs/>
                <w:lang w:bidi="hi-IN"/>
              </w:rPr>
              <w:t>"आईपीआर में मेरा सफर"</w:t>
            </w:r>
            <w:r>
              <w:rPr>
                <w:rFonts w:ascii="Nirmala UI" w:hAnsi="Nirmala UI" w:cs="Nirmala UI"/>
              </w:rPr>
              <w:t>,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श्रीमती शारदा श्री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वरिष्ठ वैज्ञानिक अधिकारी-एफ</w:t>
            </w:r>
          </w:p>
        </w:tc>
        <w:tc>
          <w:tcPr>
            <w:tcW w:w="902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3:30 PM</w:t>
            </w:r>
          </w:p>
        </w:tc>
        <w:tc>
          <w:tcPr>
            <w:tcW w:w="1110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lastRenderedPageBreak/>
              <w:t>10</w:t>
            </w:r>
          </w:p>
        </w:tc>
        <w:tc>
          <w:tcPr>
            <w:tcW w:w="0" w:type="auto"/>
          </w:tcPr>
          <w:p>
            <w:r>
              <w:t xml:space="preserve">17 </w:t>
            </w:r>
            <w:r>
              <w:rPr>
                <w:rFonts w:cs="Arial Unicode MS"/>
                <w:cs/>
                <w:lang w:bidi="hi-IN"/>
              </w:rPr>
              <w:t xml:space="preserve">जुलाई </w:t>
            </w:r>
            <w:r>
              <w:t>2025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  <w:cs/>
                <w:lang w:bidi="hi-IN"/>
              </w:rPr>
            </w:pP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>छुट्टी यात्रा रियायत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 xml:space="preserve">LTC) </w:t>
            </w:r>
            <w: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  <w:t>नियमों पर एक विस्तृत नज़र</w:t>
            </w:r>
          </w:p>
        </w:tc>
        <w:tc>
          <w:tcPr>
            <w:tcW w:w="0" w:type="auto"/>
          </w:tcPr>
          <w:p>
            <w:pPr>
              <w:rPr>
                <w:rFonts w:ascii="Nirmala UI" w:hAnsi="Nirmala UI" w:cs="Nirmala UI"/>
                <w:cs/>
                <w:lang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श्री रवि कुमार शीशांगीया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कार्यालय लिपिक-ए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आई.पी.आर</w:t>
            </w:r>
          </w:p>
        </w:tc>
        <w:tc>
          <w:tcPr>
            <w:tcW w:w="902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3:30 PM</w:t>
            </w:r>
          </w:p>
        </w:tc>
        <w:tc>
          <w:tcPr>
            <w:tcW w:w="111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4"/>
            </w:tblGrid>
            <w:tr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>
                    <w:rPr>
                      <w:rFonts w:ascii="Times New Roman" w:eastAsia="Times New Roman" w:hAnsi="Times New Roman" w:cs="Arial Unicode MS"/>
                      <w:sz w:val="24"/>
                      <w:szCs w:val="24"/>
                      <w:cs/>
                      <w:lang w:eastAsia="en-IN" w:bidi="hi-IN"/>
                    </w:rPr>
                    <w:t>सेमिनार हॉल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, FCIPT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</w:pPr>
          </w:p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11</w:t>
            </w:r>
          </w:p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13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 xml:space="preserve"> जून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2025</w:t>
            </w:r>
          </w:p>
          <w:p/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राजभाषा नीतियाँ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योजनाएँ एवं राजभाषा कार्यान्वयन हेतु कंप्यूटर पर हिंदी प्रयोग के उपयोगी टूल्स</w:t>
            </w:r>
          </w:p>
          <w:p>
            <w:pPr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cs/>
                <w:lang w:eastAsia="en-IN" w:bidi="hi-IN"/>
              </w:rPr>
            </w:pPr>
          </w:p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डॉ. संध्या दवे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हिंदी अधिकारी</w:t>
            </w:r>
          </w:p>
          <w:p>
            <w:pP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</w:pPr>
          </w:p>
        </w:tc>
        <w:tc>
          <w:tcPr>
            <w:tcW w:w="902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3:30 PM</w:t>
            </w:r>
          </w:p>
        </w:tc>
        <w:tc>
          <w:tcPr>
            <w:tcW w:w="1110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</w:tcPr>
          <w:p>
            <w:r>
              <w:t>08</w:t>
            </w:r>
            <w:r>
              <w:rPr>
                <w:rFonts w:cs="Arial Unicode MS"/>
                <w:cs/>
                <w:lang w:bidi="hi-IN"/>
              </w:rPr>
              <w:t xml:space="preserve"> जुलाई </w:t>
            </w:r>
            <w:r>
              <w:t>2025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</w:tcPr>
          <w:p>
            <w:r>
              <w:rPr>
                <w:rFonts w:cs="Arial Unicode MS"/>
                <w:cs/>
                <w:lang w:bidi="hi-IN"/>
              </w:rPr>
              <w:t>छुट्टी यात्रा रियायत (</w:t>
            </w:r>
            <w:r>
              <w:t xml:space="preserve">LTC) </w:t>
            </w:r>
            <w:r>
              <w:rPr>
                <w:rFonts w:cs="Arial Unicode MS"/>
                <w:cs/>
                <w:lang w:bidi="hi-IN"/>
              </w:rPr>
              <w:t>नियमों पर एक विस्तृत नज़र</w:t>
            </w:r>
          </w:p>
          <w:p>
            <w:pP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</w:pPr>
          </w:p>
        </w:tc>
        <w:tc>
          <w:tcPr>
            <w:tcW w:w="0" w:type="auto"/>
          </w:tcPr>
          <w:p>
            <w:r>
              <w:rPr>
                <w:rFonts w:cs="Arial Unicode MS"/>
                <w:cs/>
                <w:lang w:bidi="hi-IN"/>
              </w:rPr>
              <w:t>श्री निलयकुमार अध्वर्यु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लेखाधिकारी–</w:t>
            </w:r>
            <w:r>
              <w:t xml:space="preserve">I, </w:t>
            </w:r>
            <w:r>
              <w:rPr>
                <w:rFonts w:cs="Arial Unicode MS"/>
                <w:cs/>
                <w:lang w:bidi="hi-IN"/>
              </w:rPr>
              <w:t>आई.पी.आर.</w:t>
            </w:r>
          </w:p>
          <w:p>
            <w:pP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</w:pPr>
          </w:p>
        </w:tc>
        <w:tc>
          <w:tcPr>
            <w:tcW w:w="902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3:30 PM</w:t>
            </w:r>
          </w:p>
        </w:tc>
        <w:tc>
          <w:tcPr>
            <w:tcW w:w="1110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</w:tcPr>
          <w:p>
            <w:r>
              <w:rPr>
                <w:rFonts w:cs="Arial Unicode MS"/>
                <w:cs/>
                <w:lang w:bidi="hi-IN"/>
              </w:rPr>
              <w:t xml:space="preserve">दिनांक: </w:t>
            </w:r>
            <w:r>
              <w:t xml:space="preserve">12 </w:t>
            </w:r>
            <w:r>
              <w:rPr>
                <w:rFonts w:cs="Arial Unicode MS"/>
                <w:cs/>
                <w:lang w:bidi="hi-IN"/>
              </w:rPr>
              <w:t xml:space="preserve">दिसंबर </w:t>
            </w:r>
            <w:r>
              <w:t>2024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श्री अरुण चक्रवर्ती</w:t>
            </w:r>
            <w:r>
              <w:rPr>
                <w:rFonts w:cs="Arial Unicode MS"/>
              </w:rPr>
              <w:t xml:space="preserve">, </w:t>
            </w:r>
            <w:r>
              <w:rPr>
                <w:rFonts w:cs="Arial Unicode MS"/>
                <w:cs/>
                <w:lang w:bidi="hi-IN"/>
              </w:rPr>
              <w:t>वैज्ञानिक अधिकारी-एच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 xml:space="preserve">शीर्षक: </w:t>
            </w:r>
            <w:r>
              <w:rPr>
                <w:rFonts w:cs="Arial Unicode MS"/>
              </w:rPr>
              <w:t xml:space="preserve">3+ </w:t>
            </w:r>
            <w:r>
              <w:rPr>
                <w:rFonts w:cs="Arial Unicode MS"/>
                <w:cs/>
                <w:lang w:bidi="hi-IN"/>
              </w:rPr>
              <w:t>दशकों के अनुभवों के अंश जो एक चिरस्थायी आभा को समाहित करते हैं!</w:t>
            </w:r>
          </w:p>
        </w:tc>
        <w:tc>
          <w:tcPr>
            <w:tcW w:w="902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3:30 PM</w:t>
            </w:r>
          </w:p>
        </w:tc>
        <w:tc>
          <w:tcPr>
            <w:tcW w:w="1110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</w:tcPr>
          <w:p>
            <w:pPr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 xml:space="preserve">दिनांक: </w:t>
            </w:r>
            <w:r>
              <w:t xml:space="preserve">12 </w:t>
            </w:r>
            <w:r>
              <w:rPr>
                <w:rFonts w:cs="Arial Unicode MS"/>
                <w:cs/>
                <w:lang w:bidi="hi-IN"/>
              </w:rPr>
              <w:t xml:space="preserve">दिसंबर </w:t>
            </w:r>
            <w:r>
              <w:t>2024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 xml:space="preserve">प्रोफेसर शिशिर देशपांडेय </w:t>
            </w:r>
            <w:r>
              <w:rPr>
                <w:rFonts w:cs="Arial Unicode MS"/>
                <w:lang w:bidi="hi-IN"/>
              </w:rPr>
              <w:t xml:space="preserve"> </w:t>
            </w:r>
            <w:r>
              <w:rPr>
                <w:rFonts w:cs="Arial Unicode MS"/>
                <w:cs/>
                <w:lang w:bidi="hi-IN"/>
              </w:rPr>
              <w:t xml:space="preserve"> 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</w:rPr>
              <w:t>'</w:t>
            </w:r>
            <w:r>
              <w:rPr>
                <w:rFonts w:cs="Arial Unicode MS"/>
                <w:cs/>
                <w:lang w:bidi="hi-IN"/>
              </w:rPr>
              <w:t>हाइमन टू द सन: स्टोकिंग द प्रिमोर्डियल फायर</w:t>
            </w:r>
            <w:r>
              <w:rPr>
                <w:rFonts w:cs="Arial Unicode MS"/>
              </w:rPr>
              <w:t>'</w:t>
            </w:r>
          </w:p>
        </w:tc>
        <w:tc>
          <w:tcPr>
            <w:tcW w:w="902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3:30 PM</w:t>
            </w:r>
          </w:p>
        </w:tc>
        <w:tc>
          <w:tcPr>
            <w:tcW w:w="1110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</w:tcPr>
          <w:p>
            <w:pPr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 xml:space="preserve">दिनांक: </w:t>
            </w:r>
            <w:r>
              <w:t xml:space="preserve">11 </w:t>
            </w:r>
            <w:r>
              <w:rPr>
                <w:rFonts w:cs="Arial Unicode MS"/>
                <w:cs/>
                <w:lang w:bidi="hi-IN"/>
              </w:rPr>
              <w:t xml:space="preserve">दिसंबर </w:t>
            </w:r>
            <w:r>
              <w:t>2024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डॉ. प्रमोद कुमार शर्मा</w:t>
            </w:r>
            <w:r>
              <w:rPr>
                <w:rFonts w:cs="Arial Unicode MS"/>
                <w:lang w:bidi="hi-IN"/>
              </w:rPr>
              <w:t xml:space="preserve">, </w:t>
            </w:r>
            <w:r>
              <w:rPr>
                <w:rFonts w:ascii="Nirmala UI" w:hAnsi="Nirmala UI" w:cs="Nirmala UI"/>
                <w:cs/>
                <w:lang w:bidi="hi-IN"/>
              </w:rPr>
              <w:t>वैज्ञानिक अधिकारी-एच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</w:rPr>
            </w:pPr>
            <w:r>
              <w:rPr>
                <w:rFonts w:cs="Arial Unicode MS"/>
                <w:cs/>
                <w:lang w:bidi="hi-IN"/>
              </w:rPr>
              <w:t xml:space="preserve">सेवानिवृत्ति पर </w:t>
            </w:r>
            <w:r>
              <w:rPr>
                <w:rFonts w:cs="Arial Unicode MS"/>
                <w:lang w:bidi="hi-IN"/>
              </w:rPr>
              <w:t xml:space="preserve"> </w:t>
            </w:r>
            <w:r>
              <w:rPr>
                <w:rFonts w:cs="Arial Unicode MS"/>
                <w:cs/>
                <w:lang w:bidi="hi-IN"/>
              </w:rPr>
              <w:t xml:space="preserve"> हिन्दी व्याख्यान</w:t>
            </w:r>
          </w:p>
        </w:tc>
        <w:tc>
          <w:tcPr>
            <w:tcW w:w="902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3:30 PM</w:t>
            </w:r>
          </w:p>
        </w:tc>
        <w:tc>
          <w:tcPr>
            <w:tcW w:w="1110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</w:tcPr>
          <w:p>
            <w:pPr>
              <w:rPr>
                <w:rFonts w:cs="Arial Unicode MS"/>
                <w:lang w:bidi="hi-IN"/>
              </w:rPr>
            </w:pPr>
            <w:r>
              <w:rPr>
                <w:rFonts w:cs="Arial Unicode MS"/>
                <w:lang w:bidi="hi-IN"/>
              </w:rPr>
              <w:t>20.09.24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सुश्री वृंदा राठी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lang w:bidi="hi-IN"/>
              </w:rPr>
              <w:t>'</w:t>
            </w:r>
            <w:r>
              <w:rPr>
                <w:rFonts w:cs="Arial Unicode MS"/>
                <w:cs/>
                <w:lang w:bidi="hi-IN"/>
              </w:rPr>
              <w:t>अभिव्यक्ति-रचनात्मक लेखन व प्रभावी प्रस्तुति</w:t>
            </w:r>
            <w:r>
              <w:rPr>
                <w:rFonts w:cs="Arial Unicode MS"/>
                <w:lang w:bidi="hi-IN"/>
              </w:rPr>
              <w:t>'</w:t>
            </w:r>
          </w:p>
        </w:tc>
        <w:tc>
          <w:tcPr>
            <w:tcW w:w="902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2:30 PM</w:t>
            </w:r>
          </w:p>
        </w:tc>
        <w:tc>
          <w:tcPr>
            <w:tcW w:w="1110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</w:tcPr>
          <w:p>
            <w:pPr>
              <w:rPr>
                <w:rFonts w:cs="Arial Unicode MS"/>
                <w:lang w:bidi="hi-IN"/>
              </w:rPr>
            </w:pPr>
            <w:r>
              <w:rPr>
                <w:rFonts w:cs="Arial Unicode MS"/>
                <w:lang w:bidi="hi-IN"/>
              </w:rPr>
              <w:t>19.09.24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  <w:lang w:bidi="hi-IN"/>
              </w:rPr>
            </w:pPr>
            <w:r>
              <w:rPr>
                <w:rFonts w:cs="Arial Unicode MS"/>
                <w:lang w:bidi="hi-IN"/>
              </w:rPr>
              <w:t xml:space="preserve"> </w:t>
            </w:r>
            <w:r>
              <w:rPr>
                <w:rFonts w:cs="Arial Unicode MS"/>
                <w:cs/>
                <w:lang w:bidi="hi-IN"/>
              </w:rPr>
              <w:t>श्री   संजीव</w:t>
            </w:r>
            <w:r>
              <w:rPr>
                <w:rFonts w:cs="Arial Unicode MS"/>
              </w:rPr>
              <w:t xml:space="preserve">, </w:t>
            </w:r>
            <w:r>
              <w:rPr>
                <w:rFonts w:cs="Arial Unicode MS"/>
                <w:cs/>
                <w:lang w:bidi="hi-IN"/>
              </w:rPr>
              <w:t>श्रम प्रवर्तन अधिकारी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अनुबंध श्रम कानून एवं कार्य प्रणाली</w:t>
            </w:r>
          </w:p>
        </w:tc>
        <w:tc>
          <w:tcPr>
            <w:tcW w:w="902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11:00 AM</w:t>
            </w:r>
          </w:p>
        </w:tc>
        <w:tc>
          <w:tcPr>
            <w:tcW w:w="1110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</w:tcPr>
          <w:p>
            <w:pPr>
              <w:rPr>
                <w:rFonts w:cs="Arial Unicode MS"/>
                <w:lang w:bidi="hi-IN"/>
              </w:rPr>
            </w:pPr>
            <w:r>
              <w:rPr>
                <w:rFonts w:ascii="Nirmala UI" w:hAnsi="Nirmala UI" w:cs="Nirmala UI"/>
              </w:rPr>
              <w:t>04.07.2024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श्री राजेश कुमार त्रिवेदी</w:t>
            </w:r>
            <w:r>
              <w:rPr>
                <w:rFonts w:cs="Arial Unicode MS"/>
              </w:rPr>
              <w:t xml:space="preserve">, </w:t>
            </w:r>
            <w:r>
              <w:rPr>
                <w:rFonts w:cs="Arial Unicode MS"/>
                <w:cs/>
                <w:lang w:bidi="hi-IN"/>
              </w:rPr>
              <w:t>परियोजना प्रबन्धक</w:t>
            </w:r>
            <w:r>
              <w:rPr>
                <w:rFonts w:cs="Arial Unicode MS"/>
              </w:rPr>
              <w:t xml:space="preserve">, </w:t>
            </w:r>
            <w:r>
              <w:rPr>
                <w:rFonts w:cs="Arial Unicode MS"/>
                <w:cs/>
                <w:lang w:bidi="hi-IN"/>
              </w:rPr>
              <w:lastRenderedPageBreak/>
              <w:t>आईसीआरएच  प्रभाग</w:t>
            </w:r>
            <w:r>
              <w:rPr>
                <w:rFonts w:cs="Arial Unicode MS"/>
              </w:rPr>
              <w:t xml:space="preserve">, </w:t>
            </w:r>
            <w:r>
              <w:rPr>
                <w:rFonts w:cs="Arial Unicode MS"/>
                <w:cs/>
                <w:lang w:bidi="hi-IN"/>
              </w:rPr>
              <w:t>ईटर-भारत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lang w:bidi="hi-IN"/>
              </w:rPr>
              <w:lastRenderedPageBreak/>
              <w:t xml:space="preserve">ICRF </w:t>
            </w:r>
            <w:r>
              <w:rPr>
                <w:rFonts w:cs="Arial Unicode MS"/>
                <w:cs/>
                <w:lang w:bidi="hi-IN"/>
              </w:rPr>
              <w:t xml:space="preserve">सोर्स-अनुसंधान एवं विकास चरण के परिणाम एवं </w:t>
            </w:r>
            <w:r>
              <w:rPr>
                <w:rFonts w:cs="Arial Unicode MS"/>
                <w:cs/>
                <w:lang w:bidi="hi-IN"/>
              </w:rPr>
              <w:lastRenderedPageBreak/>
              <w:t>स्वदेशी विकसित संबद्ध घटकों/उप-प्रणालियों के प्रदर्शन परीक्षण के परिणाम पर हिन्दी व्याख्यान</w:t>
            </w:r>
          </w:p>
        </w:tc>
        <w:tc>
          <w:tcPr>
            <w:tcW w:w="902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lastRenderedPageBreak/>
              <w:t>2:30 PM</w:t>
            </w:r>
          </w:p>
        </w:tc>
        <w:tc>
          <w:tcPr>
            <w:tcW w:w="1110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</w:tcPr>
          <w:p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26.04.2024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श्रीमती कीर्ति महाजन</w:t>
            </w:r>
            <w:r>
              <w:rPr>
                <w:rFonts w:cs="Arial Unicode MS"/>
              </w:rPr>
              <w:t xml:space="preserve">, </w:t>
            </w:r>
            <w:r>
              <w:rPr>
                <w:rFonts w:cs="Arial Unicode MS"/>
                <w:cs/>
                <w:lang w:bidi="hi-IN"/>
              </w:rPr>
              <w:t>वैज्ञानिक अधिकारी – एच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साइबर सुरक्षा जागरूकता</w:t>
            </w:r>
          </w:p>
        </w:tc>
        <w:tc>
          <w:tcPr>
            <w:tcW w:w="902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2:30 PM</w:t>
            </w:r>
          </w:p>
        </w:tc>
        <w:tc>
          <w:tcPr>
            <w:tcW w:w="1110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</w:tcPr>
          <w:p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06.03.2024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हिन्दी अधिकारी डॉ. संध्या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 xml:space="preserve">स्मृति आधारित अनुवाद सॉफ्टवेयर/टूल “कंठस्थ” पर एक दिवसीय कार्यशाला  </w:t>
            </w:r>
          </w:p>
        </w:tc>
        <w:tc>
          <w:tcPr>
            <w:tcW w:w="902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2:30 PM</w:t>
            </w:r>
          </w:p>
        </w:tc>
        <w:tc>
          <w:tcPr>
            <w:tcW w:w="1110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</w:tcPr>
          <w:p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28.11.24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हिन्दी अधिकारी डॉ. संध्या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  <w:cs/>
                <w:lang w:bidi="hi-IN"/>
              </w:rPr>
            </w:pPr>
            <w:r>
              <w:rPr>
                <w:rFonts w:cs="Arial Unicode MS" w:hint="cs"/>
                <w:cs/>
                <w:lang w:bidi="hi-IN"/>
              </w:rPr>
              <w:t xml:space="preserve">संस्थान में नवनियुक्त स्टाफ के लिए </w:t>
            </w:r>
            <w:r>
              <w:rPr>
                <w:rFonts w:cs="Arial Unicode MS"/>
                <w:lang w:bidi="hi-IN"/>
              </w:rPr>
              <w:br/>
            </w:r>
            <w:r>
              <w:rPr>
                <w:rFonts w:cs="Arial Unicode MS" w:hint="cs"/>
                <w:cs/>
                <w:lang w:bidi="hi-IN"/>
              </w:rPr>
              <w:t>हिंदी कार्यशाला</w:t>
            </w:r>
          </w:p>
        </w:tc>
        <w:tc>
          <w:tcPr>
            <w:tcW w:w="902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2:30 PM</w:t>
            </w:r>
          </w:p>
        </w:tc>
        <w:tc>
          <w:tcPr>
            <w:tcW w:w="1110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</w:tcPr>
          <w:p>
            <w:pPr>
              <w:widowControl w:val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2 </w:t>
            </w:r>
            <w:r>
              <w:rPr>
                <w:rFonts w:ascii="Nirmala UI" w:hAnsi="Nirmala UI" w:cs="Nirmala UI"/>
                <w:cs/>
                <w:lang w:bidi="hi-IN"/>
              </w:rPr>
              <w:t xml:space="preserve">नवंबर </w:t>
            </w:r>
            <w:r>
              <w:rPr>
                <w:rFonts w:ascii="Nirmala UI" w:hAnsi="Nirmala UI" w:cs="Nirmala UI"/>
              </w:rPr>
              <w:t>2023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डॉ. नीरव जमनापरा</w:t>
            </w:r>
          </w:p>
        </w:tc>
        <w:tc>
          <w:tcPr>
            <w:tcW w:w="0" w:type="auto"/>
          </w:tcPr>
          <w:p>
            <w:pPr>
              <w:widowControl w:val="0"/>
            </w:pPr>
            <w:r>
              <w:rPr>
                <w:rFonts w:ascii="Nirmala UI" w:hAnsi="Nirmala UI" w:cs="Nirmala UI"/>
                <w:cs/>
                <w:lang w:bidi="hi-IN"/>
              </w:rPr>
              <w:t>नराकास</w:t>
            </w:r>
            <w:r>
              <w:rPr>
                <w:rFonts w:ascii="Nirmala UI" w:hAnsi="Nirmala UI" w:cs="Nirmala UI"/>
              </w:rPr>
              <w:t xml:space="preserve">, </w:t>
            </w:r>
            <w:r>
              <w:rPr>
                <w:rFonts w:ascii="Nirmala UI" w:hAnsi="Nirmala UI" w:cs="Nirmala UI"/>
                <w:cs/>
                <w:lang w:bidi="hi-IN"/>
              </w:rPr>
              <w:t>गांधीनगर के सौजन्‍य से प्‍लाज्‍़मा अनुसंधान संस्‍थान</w:t>
            </w:r>
            <w:r>
              <w:rPr>
                <w:rFonts w:ascii="Nirmala UI" w:hAnsi="Nirmala UI" w:cs="Nirmala UI"/>
                <w:rtl/>
                <w:cs/>
              </w:rPr>
              <w:t>‘’</w:t>
            </w:r>
            <w:r>
              <w:rPr>
                <w:rFonts w:ascii="Nirmala UI" w:hAnsi="Nirmala UI" w:cs="Nirmala UI"/>
                <w:rtl/>
                <w:cs/>
                <w:lang w:bidi="hi-IN"/>
              </w:rPr>
              <w:t>आम जीवन में प्‍लाज्‍़मा का महत्‍व</w:t>
            </w:r>
            <w:r>
              <w:rPr>
                <w:rFonts w:ascii="Nirmala UI" w:hAnsi="Nirmala UI" w:cs="Nirmala UI"/>
                <w:rtl/>
                <w:cs/>
              </w:rPr>
              <w:t xml:space="preserve">’’ </w:t>
            </w:r>
          </w:p>
          <w:p>
            <w:pPr>
              <w:widowControl w:val="0"/>
            </w:pPr>
            <w:r>
              <w:rPr>
                <w:rFonts w:ascii="Nirmala UI" w:hAnsi="Nirmala UI" w:cs="Nirmala UI"/>
                <w:rtl/>
                <w:cs/>
              </w:rPr>
              <w:t xml:space="preserve"> </w:t>
            </w:r>
          </w:p>
          <w:p>
            <w:pPr>
              <w:rPr>
                <w:rFonts w:cs="Arial Unicode MS"/>
                <w:rtl/>
                <w:cs/>
              </w:rPr>
            </w:pPr>
          </w:p>
        </w:tc>
        <w:tc>
          <w:tcPr>
            <w:tcW w:w="902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2:30 PM</w:t>
            </w:r>
          </w:p>
        </w:tc>
        <w:tc>
          <w:tcPr>
            <w:tcW w:w="1110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</w:tcPr>
          <w:p>
            <w:pPr>
              <w:widowControl w:val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21 </w:t>
            </w:r>
            <w:r>
              <w:rPr>
                <w:rFonts w:ascii="Nirmala UI" w:hAnsi="Nirmala UI" w:cs="Nirmala UI"/>
                <w:cs/>
                <w:lang w:bidi="hi-IN"/>
              </w:rPr>
              <w:t xml:space="preserve">दिसंबर </w:t>
            </w:r>
            <w:r>
              <w:rPr>
                <w:rFonts w:ascii="Nirmala UI" w:hAnsi="Nirmala UI" w:cs="Nirmala UI"/>
              </w:rPr>
              <w:t>2023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  <w:cs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श्रीमती छाया चावडा</w:t>
            </w:r>
            <w:r>
              <w:rPr>
                <w:rFonts w:cs="Arial Unicode MS"/>
              </w:rPr>
              <w:t xml:space="preserve">, </w:t>
            </w:r>
            <w:r>
              <w:rPr>
                <w:rFonts w:cs="Arial Unicode MS"/>
                <w:cs/>
                <w:lang w:bidi="hi-IN"/>
              </w:rPr>
              <w:t>वैज्ञानिक अधिकारी-एच</w:t>
            </w:r>
          </w:p>
        </w:tc>
        <w:tc>
          <w:tcPr>
            <w:tcW w:w="0" w:type="auto"/>
          </w:tcPr>
          <w:p>
            <w:pPr>
              <w:widowControl w:val="0"/>
              <w:rPr>
                <w:rFonts w:ascii="Nirmala UI" w:hAnsi="Nirmala UI" w:cs="Nirmala UI"/>
                <w:rtl/>
                <w:cs/>
              </w:rPr>
            </w:pPr>
            <w:r>
              <w:rPr>
                <w:rFonts w:ascii="Nirmala UI" w:hAnsi="Nirmala UI" w:cs="Nirmala UI"/>
              </w:rPr>
              <w:t>‘’</w:t>
            </w:r>
            <w:r>
              <w:rPr>
                <w:rFonts w:ascii="Nirmala UI" w:hAnsi="Nirmala UI" w:cs="Nirmala UI"/>
                <w:cs/>
                <w:lang w:bidi="hi-IN"/>
              </w:rPr>
              <w:t>अनमोल अनुभवों से भरी आईपीआर में मेरी यात्रा’’</w:t>
            </w:r>
          </w:p>
        </w:tc>
        <w:tc>
          <w:tcPr>
            <w:tcW w:w="902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2:30 PM</w:t>
            </w:r>
          </w:p>
        </w:tc>
        <w:tc>
          <w:tcPr>
            <w:tcW w:w="1110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IPR / OLIC</w:t>
            </w:r>
          </w:p>
        </w:tc>
      </w:tr>
      <w:tr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</w:tcPr>
          <w:p>
            <w:pPr>
              <w:widowControl w:val="0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  <w:cs/>
                <w:lang w:bidi="hi-IN"/>
              </w:rPr>
              <w:t>केन्‍द्रीय लोक निर्माण विभाग (</w:t>
            </w:r>
            <w:r>
              <w:rPr>
                <w:rFonts w:ascii="Nirmala UI" w:hAnsi="Nirmala UI" w:cs="Nirmala UI"/>
              </w:rPr>
              <w:t xml:space="preserve">CPWD), </w:t>
            </w:r>
            <w:r>
              <w:rPr>
                <w:rFonts w:ascii="Nirmala UI" w:hAnsi="Nirmala UI" w:cs="Nirmala UI"/>
                <w:cs/>
                <w:lang w:bidi="hi-IN"/>
              </w:rPr>
              <w:t xml:space="preserve">गांधीनगर में दिनांक </w:t>
            </w:r>
            <w:r>
              <w:rPr>
                <w:rFonts w:ascii="Nirmala UI" w:hAnsi="Nirmala UI" w:cs="Nirmala UI"/>
              </w:rPr>
              <w:t>8</w:t>
            </w:r>
            <w:r>
              <w:rPr>
                <w:rFonts w:ascii="Nirmala UI" w:hAnsi="Nirmala UI" w:cs="Nirmala UI"/>
                <w:cs/>
                <w:lang w:bidi="hi-IN"/>
              </w:rPr>
              <w:t xml:space="preserve"> जून </w:t>
            </w:r>
            <w:r>
              <w:rPr>
                <w:rFonts w:ascii="Nirmala UI" w:hAnsi="Nirmala UI" w:cs="Nirmala UI"/>
              </w:rPr>
              <w:t>2023</w:t>
            </w:r>
            <w:r>
              <w:rPr>
                <w:rFonts w:ascii="Nirmala UI" w:hAnsi="Nirmala UI" w:cs="Nirmala UI"/>
                <w:cs/>
                <w:lang w:bidi="hi-IN"/>
              </w:rPr>
              <w:t xml:space="preserve"> को हिंदी कार्यशाला</w:t>
            </w:r>
          </w:p>
        </w:tc>
        <w:tc>
          <w:tcPr>
            <w:tcW w:w="0" w:type="auto"/>
          </w:tcPr>
          <w:p>
            <w:pPr>
              <w:rPr>
                <w:rFonts w:cs="Arial Unicode MS"/>
                <w:cs/>
                <w:lang w:bidi="hi-IN"/>
              </w:rPr>
            </w:pPr>
            <w:r>
              <w:rPr>
                <w:rFonts w:ascii="Nirmala UI" w:hAnsi="Nirmala UI" w:cs="Nirmala UI"/>
                <w:cs/>
                <w:lang w:bidi="hi-IN"/>
              </w:rPr>
              <w:t xml:space="preserve">हिंदी अधिकारी श्रीमती संध्‍या दवे </w:t>
            </w:r>
          </w:p>
        </w:tc>
        <w:tc>
          <w:tcPr>
            <w:tcW w:w="0" w:type="auto"/>
          </w:tcPr>
          <w:p>
            <w:pPr>
              <w:widowControl w:val="0"/>
            </w:pPr>
            <w:r>
              <w:rPr>
                <w:rFonts w:ascii="Nirmala UI" w:hAnsi="Nirmala UI" w:cs="Nirmala UI"/>
                <w:rtl/>
                <w:cs/>
              </w:rPr>
              <w:t xml:space="preserve"> </w:t>
            </w:r>
            <w:r>
              <w:rPr>
                <w:rFonts w:ascii="Nirmala UI" w:hAnsi="Nirmala UI" w:cs="Nirmala UI"/>
              </w:rPr>
              <w:t>‘’</w:t>
            </w:r>
            <w:r>
              <w:rPr>
                <w:rFonts w:ascii="Nirmala UI" w:hAnsi="Nirmala UI" w:cs="Nirmala UI"/>
                <w:cs/>
                <w:lang w:bidi="hi-IN"/>
              </w:rPr>
              <w:t>हिंदी टिप्‍पण और आलेखन तथा कार्यालयीन काम</w:t>
            </w:r>
            <w:r>
              <w:rPr>
                <w:rFonts w:ascii="Nirmala UI" w:hAnsi="Nirmala UI" w:cs="Nirmala UI"/>
                <w:rtl/>
                <w:cs/>
              </w:rPr>
              <w:t>-</w:t>
            </w:r>
            <w:r>
              <w:rPr>
                <w:rFonts w:ascii="Nirmala UI" w:hAnsi="Nirmala UI" w:cs="Nirmala UI"/>
                <w:rtl/>
                <w:cs/>
                <w:lang w:bidi="hi-IN"/>
              </w:rPr>
              <w:t>काज में प्रयोग में आने वाली हिंदी व अंग्रेजी वर्तनी</w:t>
            </w:r>
            <w:r>
              <w:rPr>
                <w:rFonts w:ascii="Nirmala UI" w:hAnsi="Nirmala UI" w:cs="Nirmala UI"/>
              </w:rPr>
              <w:t>’’</w:t>
            </w:r>
          </w:p>
          <w:p>
            <w:pPr>
              <w:widowControl w:val="0"/>
              <w:rPr>
                <w:rFonts w:ascii="Nirmala UI" w:hAnsi="Nirmala UI" w:cs="Nirmala UI"/>
              </w:rPr>
            </w:pPr>
          </w:p>
        </w:tc>
        <w:tc>
          <w:tcPr>
            <w:tcW w:w="902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2:30 PM</w:t>
            </w:r>
          </w:p>
        </w:tc>
        <w:tc>
          <w:tcPr>
            <w:tcW w:w="1110" w:type="dxa"/>
          </w:tcPr>
          <w:p>
            <w:pPr>
              <w:widowControl w:val="0"/>
            </w:pPr>
            <w:r>
              <w:rPr>
                <w:rFonts w:ascii="Nirmala UI" w:hAnsi="Nirmala UI" w:cs="Nirmala UI"/>
                <w:cs/>
                <w:lang w:bidi="hi-IN"/>
              </w:rPr>
              <w:t>केन्‍द्रीय लोक निर्माण विभाग</w:t>
            </w:r>
            <w:r>
              <w:rPr>
                <w:rFonts w:ascii="Nirmala UI" w:hAnsi="Nirmala UI" w:cs="Nirmala UI"/>
              </w:rPr>
              <w:t xml:space="preserve"> (CPWD), </w:t>
            </w:r>
            <w:r>
              <w:rPr>
                <w:rFonts w:ascii="Nirmala UI" w:hAnsi="Nirmala UI" w:cs="Nirmala UI"/>
                <w:cs/>
                <w:lang w:bidi="hi-IN"/>
              </w:rPr>
              <w:t xml:space="preserve">गांधीनगर </w:t>
            </w:r>
          </w:p>
          <w:p>
            <w:pP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</w:pPr>
          </w:p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</w:pPr>
          </w:p>
        </w:tc>
      </w:tr>
      <w:tr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</w:p>
        </w:tc>
        <w:tc>
          <w:tcPr>
            <w:tcW w:w="0" w:type="auto"/>
          </w:tcPr>
          <w:p>
            <w:pPr>
              <w:widowControl w:val="0"/>
              <w:rPr>
                <w:rFonts w:ascii="Nirmala UI" w:hAnsi="Nirmala UI" w:cs="Nirmala UI"/>
                <w:cs/>
                <w:lang w:bidi="hi-IN"/>
              </w:rPr>
            </w:pPr>
            <w:r>
              <w:rPr>
                <w:rFonts w:ascii="Nirmala UI" w:hAnsi="Nirmala UI" w:cs="Nirmala UI"/>
                <w:lang w:bidi="hi-IN"/>
              </w:rPr>
              <w:t>21.04.2023</w:t>
            </w:r>
          </w:p>
        </w:tc>
        <w:tc>
          <w:tcPr>
            <w:tcW w:w="0" w:type="auto"/>
          </w:tcPr>
          <w:p>
            <w:pPr>
              <w:widowControl w:val="0"/>
            </w:pPr>
            <w:r>
              <w:rPr>
                <w:rFonts w:ascii="Nirmala UI" w:hAnsi="Nirmala UI" w:cs="Nirmala UI"/>
                <w:cs/>
                <w:lang w:bidi="hi-IN"/>
              </w:rPr>
              <w:t>श्री राज सिंह</w:t>
            </w:r>
            <w:r>
              <w:rPr>
                <w:rFonts w:ascii="Nirmala UI" w:hAnsi="Nirmala UI" w:cs="Nirmala UI"/>
              </w:rPr>
              <w:t xml:space="preserve">, </w:t>
            </w:r>
            <w:r>
              <w:rPr>
                <w:rFonts w:ascii="Nirmala UI" w:hAnsi="Nirmala UI" w:cs="Nirmala UI"/>
                <w:cs/>
                <w:lang w:bidi="hi-IN"/>
              </w:rPr>
              <w:t>वैज्ञानिक अधिकारी</w:t>
            </w:r>
            <w:r>
              <w:rPr>
                <w:rFonts w:ascii="Nirmala UI" w:hAnsi="Nirmala UI" w:cs="Nirmala UI"/>
                <w:rtl/>
                <w:cs/>
              </w:rPr>
              <w:t>-</w:t>
            </w:r>
            <w:r>
              <w:rPr>
                <w:rFonts w:ascii="Nirmala UI" w:hAnsi="Nirmala UI" w:cs="Nirmala UI"/>
                <w:rtl/>
                <w:cs/>
                <w:lang w:bidi="hi-IN"/>
              </w:rPr>
              <w:t>एच एवं सह अध्‍यक्ष</w:t>
            </w:r>
            <w:r>
              <w:rPr>
                <w:rFonts w:ascii="Nirmala UI" w:hAnsi="Nirmala UI" w:cs="Nirmala UI"/>
              </w:rPr>
              <w:t xml:space="preserve">, </w:t>
            </w:r>
            <w:r>
              <w:rPr>
                <w:rFonts w:ascii="Nirmala UI" w:hAnsi="Nirmala UI" w:cs="Nirmala UI"/>
                <w:cs/>
                <w:lang w:bidi="hi-IN"/>
              </w:rPr>
              <w:t>राभाकास</w:t>
            </w:r>
          </w:p>
          <w:p>
            <w:pPr>
              <w:rPr>
                <w:rFonts w:ascii="Nirmala UI" w:hAnsi="Nirmala UI" w:cs="Nirmala UI"/>
                <w:rtl/>
                <w:cs/>
              </w:rPr>
            </w:pPr>
          </w:p>
        </w:tc>
        <w:tc>
          <w:tcPr>
            <w:tcW w:w="0" w:type="auto"/>
          </w:tcPr>
          <w:p>
            <w:pPr>
              <w:widowControl w:val="0"/>
              <w:rPr>
                <w:rFonts w:ascii="Nirmala UI" w:hAnsi="Nirmala UI" w:cs="Nirmala UI"/>
                <w:rtl/>
                <w:cs/>
              </w:rPr>
            </w:pPr>
            <w:r>
              <w:rPr>
                <w:rFonts w:ascii="Nirmala UI" w:hAnsi="Nirmala UI" w:cs="Nirmala UI"/>
              </w:rPr>
              <w:t>“</w:t>
            </w:r>
            <w:r>
              <w:rPr>
                <w:rFonts w:ascii="Nirmala UI" w:hAnsi="Nirmala UI" w:cs="Nirmala UI"/>
                <w:cs/>
                <w:lang w:bidi="hi-IN"/>
              </w:rPr>
              <w:t>क्‍या साइंस हिंदी में कम्‍फर्टेबल हो सकती है</w:t>
            </w:r>
            <w:r>
              <w:rPr>
                <w:rFonts w:ascii="Nirmala UI" w:hAnsi="Nirmala UI" w:cs="Nirmala UI"/>
              </w:rPr>
              <w:t>?</w:t>
            </w:r>
          </w:p>
        </w:tc>
        <w:tc>
          <w:tcPr>
            <w:tcW w:w="902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2:30 PM</w:t>
            </w:r>
          </w:p>
        </w:tc>
        <w:tc>
          <w:tcPr>
            <w:tcW w:w="1110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सेमिनार हॉल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आईपीआर</w:t>
            </w:r>
          </w:p>
        </w:tc>
        <w:tc>
          <w:tcPr>
            <w:tcW w:w="0" w:type="auto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Arial Unicode MS"/>
                <w:sz w:val="24"/>
                <w:szCs w:val="24"/>
                <w:cs/>
                <w:lang w:eastAsia="en-IN" w:bidi="hi-IN"/>
              </w:rPr>
              <w:t>राजभाषा कार्यान्वयन समिति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, IPR / OLIC</w:t>
            </w:r>
          </w:p>
        </w:tc>
      </w:tr>
    </w:tbl>
    <w:p>
      <w:pPr>
        <w:spacing w:after="0" w:line="24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01A28"/>
    <w:multiLevelType w:val="multilevel"/>
    <w:tmpl w:val="6348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30AFA-4679-49B0-9F2D-34418A68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9</cp:revision>
  <dcterms:created xsi:type="dcterms:W3CDTF">2025-12-22T06:08:00Z</dcterms:created>
  <dcterms:modified xsi:type="dcterms:W3CDTF">2026-06-18T09:12:00Z</dcterms:modified>
</cp:coreProperties>
</file>